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35B" w:rsidRPr="0078635B" w:rsidRDefault="003A30ED" w:rsidP="0078635B">
      <w:pPr>
        <w:jc w:val="center"/>
        <w:rPr>
          <w:rFonts w:ascii="Times New Roman" w:hAnsi="Times New Roman" w:cs="Times New Roman"/>
          <w:b/>
          <w:color w:val="000000"/>
          <w:sz w:val="32"/>
          <w:szCs w:val="32"/>
        </w:rPr>
      </w:pPr>
      <w:r w:rsidRPr="0078635B">
        <w:rPr>
          <w:rFonts w:ascii="Times New Roman" w:hAnsi="Times New Roman" w:cs="Times New Roman"/>
          <w:b/>
          <w:color w:val="000000"/>
          <w:sz w:val="32"/>
          <w:szCs w:val="32"/>
        </w:rPr>
        <w:t>Условия участия в конкурсе чтецов «Живая классика 2020»:</w:t>
      </w:r>
    </w:p>
    <w:p w:rsidR="0078635B" w:rsidRPr="0078635B" w:rsidRDefault="003A30ED" w:rsidP="0078635B">
      <w:pPr>
        <w:jc w:val="center"/>
        <w:rPr>
          <w:rFonts w:ascii="Times New Roman" w:hAnsi="Times New Roman" w:cs="Times New Roman"/>
          <w:b/>
          <w:color w:val="000000"/>
          <w:sz w:val="32"/>
          <w:szCs w:val="32"/>
        </w:rPr>
      </w:pPr>
      <w:r w:rsidRPr="0078635B">
        <w:rPr>
          <w:rFonts w:ascii="Times New Roman" w:hAnsi="Times New Roman" w:cs="Times New Roman"/>
          <w:b/>
          <w:color w:val="000000"/>
          <w:sz w:val="32"/>
          <w:szCs w:val="32"/>
        </w:rPr>
        <w:t>«Живая классика 2020»</w:t>
      </w:r>
    </w:p>
    <w:p w:rsidR="0078635B" w:rsidRPr="0078635B" w:rsidRDefault="003A30ED" w:rsidP="0078635B">
      <w:pPr>
        <w:jc w:val="center"/>
        <w:rPr>
          <w:rFonts w:ascii="Times New Roman" w:hAnsi="Times New Roman" w:cs="Times New Roman"/>
          <w:b/>
          <w:color w:val="000000"/>
          <w:sz w:val="32"/>
          <w:szCs w:val="32"/>
        </w:rPr>
      </w:pPr>
      <w:r w:rsidRPr="0078635B">
        <w:rPr>
          <w:rFonts w:ascii="Times New Roman" w:hAnsi="Times New Roman" w:cs="Times New Roman"/>
          <w:b/>
          <w:color w:val="000000"/>
          <w:sz w:val="32"/>
          <w:szCs w:val="32"/>
        </w:rPr>
        <w:t>Регистрация:</w:t>
      </w:r>
    </w:p>
    <w:p w:rsidR="0078635B" w:rsidRDefault="003A30ED" w:rsidP="0078635B">
      <w:pPr>
        <w:jc w:val="both"/>
        <w:rPr>
          <w:rFonts w:ascii="Times New Roman" w:hAnsi="Times New Roman" w:cs="Times New Roman"/>
          <w:color w:val="000000"/>
          <w:sz w:val="29"/>
          <w:szCs w:val="29"/>
        </w:rPr>
      </w:pPr>
      <w:r w:rsidRPr="0078635B">
        <w:rPr>
          <w:rFonts w:ascii="Times New Roman" w:hAnsi="Times New Roman" w:cs="Times New Roman"/>
          <w:color w:val="000000"/>
          <w:sz w:val="29"/>
          <w:szCs w:val="29"/>
        </w:rPr>
        <w:t xml:space="preserve">Обязательным условием участия в конкурсе является регистрация участника на официальном сайте конкурса </w:t>
      </w:r>
      <w:proofErr w:type="spellStart"/>
      <w:r w:rsidRPr="0078635B">
        <w:rPr>
          <w:rFonts w:ascii="Times New Roman" w:hAnsi="Times New Roman" w:cs="Times New Roman"/>
          <w:color w:val="000000"/>
          <w:sz w:val="29"/>
          <w:szCs w:val="29"/>
        </w:rPr>
        <w:t>www.youngreaders.ru</w:t>
      </w:r>
      <w:proofErr w:type="spellEnd"/>
      <w:r w:rsidRPr="0078635B">
        <w:rPr>
          <w:rFonts w:ascii="Times New Roman" w:hAnsi="Times New Roman" w:cs="Times New Roman"/>
          <w:color w:val="000000"/>
          <w:sz w:val="29"/>
          <w:szCs w:val="29"/>
        </w:rPr>
        <w:t xml:space="preserve"> . Заявки на участие в конкурсе подаются только через официальный сайт Конкурса. Участник конкурса может зарегистрироваться только от одного учреждения (школа/учреждение дополнительного образования).</w:t>
      </w:r>
    </w:p>
    <w:p w:rsidR="0078635B" w:rsidRPr="0078635B" w:rsidRDefault="003A30ED" w:rsidP="0078635B">
      <w:pPr>
        <w:jc w:val="center"/>
        <w:rPr>
          <w:rFonts w:ascii="Times New Roman" w:hAnsi="Times New Roman" w:cs="Times New Roman"/>
          <w:b/>
          <w:color w:val="000000"/>
          <w:sz w:val="32"/>
          <w:szCs w:val="32"/>
        </w:rPr>
      </w:pPr>
      <w:r w:rsidRPr="0078635B">
        <w:rPr>
          <w:rFonts w:ascii="Times New Roman" w:hAnsi="Times New Roman" w:cs="Times New Roman"/>
          <w:b/>
          <w:color w:val="000000"/>
          <w:sz w:val="32"/>
          <w:szCs w:val="32"/>
        </w:rPr>
        <w:t>Конкурс «Живая классика 2020»</w:t>
      </w:r>
    </w:p>
    <w:p w:rsidR="0078635B" w:rsidRPr="0078635B" w:rsidRDefault="003A30ED" w:rsidP="0078635B">
      <w:pPr>
        <w:jc w:val="center"/>
        <w:rPr>
          <w:rFonts w:ascii="Times New Roman" w:hAnsi="Times New Roman" w:cs="Times New Roman"/>
          <w:b/>
          <w:color w:val="000000"/>
          <w:sz w:val="32"/>
          <w:szCs w:val="32"/>
        </w:rPr>
      </w:pPr>
      <w:r w:rsidRPr="0078635B">
        <w:rPr>
          <w:rFonts w:ascii="Times New Roman" w:hAnsi="Times New Roman" w:cs="Times New Roman"/>
          <w:b/>
          <w:color w:val="000000"/>
          <w:sz w:val="32"/>
          <w:szCs w:val="32"/>
        </w:rPr>
        <w:t>Положение</w:t>
      </w:r>
    </w:p>
    <w:p w:rsidR="0078635B" w:rsidRDefault="003A30ED" w:rsidP="0078635B">
      <w:pPr>
        <w:jc w:val="both"/>
        <w:rPr>
          <w:rFonts w:ascii="Times New Roman" w:hAnsi="Times New Roman" w:cs="Times New Roman"/>
          <w:color w:val="000000"/>
          <w:sz w:val="29"/>
          <w:szCs w:val="29"/>
        </w:rPr>
      </w:pPr>
      <w:r w:rsidRPr="0078635B">
        <w:rPr>
          <w:rFonts w:ascii="Times New Roman" w:hAnsi="Times New Roman" w:cs="Times New Roman"/>
          <w:color w:val="000000"/>
          <w:sz w:val="29"/>
          <w:szCs w:val="29"/>
        </w:rPr>
        <w:t xml:space="preserve">В Конкурсе могут принимать участие учащиеся 5-11 классов учреждений общего и дополнительного образования не старше 17 лет (включительно) на момент проведения отборочных туров всероссийского финала конкурса. Конкурс проводится ежегодно. Участие в Конкурсе является бесплатным. Взимание организационных и прочих взносов с участников недопустимо. Конкурс проводится под патронатом Министерства просвещения Российской Федерации. Подпишитесь на официальные группы, чтобы быть в курсе новых конкурсов: </w:t>
      </w:r>
      <w:proofErr w:type="spellStart"/>
      <w:r w:rsidRPr="0078635B">
        <w:rPr>
          <w:rFonts w:ascii="Times New Roman" w:hAnsi="Times New Roman" w:cs="Times New Roman"/>
          <w:color w:val="000000"/>
          <w:sz w:val="29"/>
          <w:szCs w:val="29"/>
        </w:rPr>
        <w:t>Вконтакте</w:t>
      </w:r>
      <w:proofErr w:type="spellEnd"/>
      <w:r w:rsidRPr="0078635B">
        <w:rPr>
          <w:rFonts w:ascii="Times New Roman" w:hAnsi="Times New Roman" w:cs="Times New Roman"/>
          <w:color w:val="000000"/>
          <w:sz w:val="29"/>
          <w:szCs w:val="29"/>
        </w:rPr>
        <w:t xml:space="preserve">: https://vk.com/konkursoff_ru </w:t>
      </w:r>
      <w:proofErr w:type="spellStart"/>
      <w:r w:rsidRPr="0078635B">
        <w:rPr>
          <w:rFonts w:ascii="Times New Roman" w:hAnsi="Times New Roman" w:cs="Times New Roman"/>
          <w:color w:val="000000"/>
          <w:sz w:val="29"/>
          <w:szCs w:val="29"/>
        </w:rPr>
        <w:t>Инстаграм</w:t>
      </w:r>
      <w:proofErr w:type="spellEnd"/>
      <w:r w:rsidRPr="0078635B">
        <w:rPr>
          <w:rFonts w:ascii="Times New Roman" w:hAnsi="Times New Roman" w:cs="Times New Roman"/>
          <w:color w:val="000000"/>
          <w:sz w:val="29"/>
          <w:szCs w:val="29"/>
        </w:rPr>
        <w:t xml:space="preserve">: </w:t>
      </w:r>
    </w:p>
    <w:p w:rsidR="0078635B" w:rsidRDefault="0045104F" w:rsidP="0078635B">
      <w:pPr>
        <w:jc w:val="both"/>
        <w:rPr>
          <w:rFonts w:ascii="Times New Roman" w:hAnsi="Times New Roman" w:cs="Times New Roman"/>
          <w:color w:val="000000"/>
          <w:sz w:val="29"/>
          <w:szCs w:val="29"/>
        </w:rPr>
      </w:pPr>
      <w:hyperlink r:id="rId5" w:history="1">
        <w:r w:rsidR="0078635B" w:rsidRPr="002B62EB">
          <w:rPr>
            <w:rStyle w:val="a3"/>
            <w:rFonts w:ascii="Times New Roman" w:hAnsi="Times New Roman" w:cs="Times New Roman"/>
            <w:sz w:val="29"/>
            <w:szCs w:val="29"/>
          </w:rPr>
          <w:t>https://www.instagram.com/konkursoff.ru/</w:t>
        </w:r>
      </w:hyperlink>
    </w:p>
    <w:p w:rsidR="0078635B" w:rsidRPr="0078635B" w:rsidRDefault="003A30ED" w:rsidP="0078635B">
      <w:pPr>
        <w:jc w:val="center"/>
        <w:rPr>
          <w:rFonts w:ascii="Times New Roman" w:hAnsi="Times New Roman" w:cs="Times New Roman"/>
          <w:b/>
          <w:color w:val="000000"/>
          <w:sz w:val="32"/>
          <w:szCs w:val="32"/>
        </w:rPr>
      </w:pPr>
      <w:r w:rsidRPr="0078635B">
        <w:rPr>
          <w:rFonts w:ascii="Times New Roman" w:hAnsi="Times New Roman" w:cs="Times New Roman"/>
          <w:b/>
          <w:color w:val="000000"/>
          <w:sz w:val="32"/>
          <w:szCs w:val="32"/>
        </w:rPr>
        <w:t>Конкурс проводится в несколько туров:</w:t>
      </w:r>
    </w:p>
    <w:p w:rsidR="0078635B" w:rsidRDefault="003A30ED">
      <w:pPr>
        <w:rPr>
          <w:rFonts w:ascii="Times New Roman" w:hAnsi="Times New Roman" w:cs="Times New Roman"/>
          <w:color w:val="000000"/>
          <w:sz w:val="29"/>
          <w:szCs w:val="29"/>
        </w:rPr>
      </w:pPr>
      <w:r w:rsidRPr="0078635B">
        <w:rPr>
          <w:rFonts w:ascii="Times New Roman" w:hAnsi="Times New Roman" w:cs="Times New Roman"/>
          <w:color w:val="000000"/>
          <w:sz w:val="29"/>
          <w:szCs w:val="29"/>
        </w:rPr>
        <w:t xml:space="preserve">подготовительный этап </w:t>
      </w:r>
    </w:p>
    <w:p w:rsidR="0078635B" w:rsidRDefault="003A30ED">
      <w:pPr>
        <w:rPr>
          <w:rFonts w:ascii="Times New Roman" w:hAnsi="Times New Roman" w:cs="Times New Roman"/>
          <w:color w:val="000000"/>
          <w:sz w:val="29"/>
          <w:szCs w:val="29"/>
        </w:rPr>
      </w:pPr>
      <w:r w:rsidRPr="0078635B">
        <w:rPr>
          <w:rFonts w:ascii="Times New Roman" w:hAnsi="Times New Roman" w:cs="Times New Roman"/>
          <w:color w:val="000000"/>
          <w:sz w:val="29"/>
          <w:szCs w:val="29"/>
        </w:rPr>
        <w:t xml:space="preserve">классный тур, </w:t>
      </w:r>
    </w:p>
    <w:p w:rsidR="0078635B" w:rsidRDefault="003A30ED">
      <w:pPr>
        <w:rPr>
          <w:rFonts w:ascii="Times New Roman" w:hAnsi="Times New Roman" w:cs="Times New Roman"/>
          <w:color w:val="000000"/>
          <w:sz w:val="29"/>
          <w:szCs w:val="29"/>
        </w:rPr>
      </w:pPr>
      <w:r w:rsidRPr="0078635B">
        <w:rPr>
          <w:rFonts w:ascii="Times New Roman" w:hAnsi="Times New Roman" w:cs="Times New Roman"/>
          <w:color w:val="000000"/>
          <w:sz w:val="29"/>
          <w:szCs w:val="29"/>
        </w:rPr>
        <w:t xml:space="preserve">школьный тур, </w:t>
      </w:r>
    </w:p>
    <w:p w:rsidR="0078635B" w:rsidRDefault="003A30ED">
      <w:pPr>
        <w:rPr>
          <w:rFonts w:ascii="Times New Roman" w:hAnsi="Times New Roman" w:cs="Times New Roman"/>
          <w:color w:val="000000"/>
          <w:sz w:val="29"/>
          <w:szCs w:val="29"/>
        </w:rPr>
      </w:pPr>
      <w:r w:rsidRPr="0078635B">
        <w:rPr>
          <w:rFonts w:ascii="Times New Roman" w:hAnsi="Times New Roman" w:cs="Times New Roman"/>
          <w:color w:val="000000"/>
          <w:sz w:val="29"/>
          <w:szCs w:val="29"/>
        </w:rPr>
        <w:t xml:space="preserve">районный / </w:t>
      </w:r>
    </w:p>
    <w:p w:rsidR="0078635B" w:rsidRDefault="003A30ED">
      <w:pPr>
        <w:rPr>
          <w:rFonts w:ascii="Times New Roman" w:hAnsi="Times New Roman" w:cs="Times New Roman"/>
          <w:color w:val="000000"/>
          <w:sz w:val="29"/>
          <w:szCs w:val="29"/>
        </w:rPr>
      </w:pPr>
      <w:r w:rsidRPr="0078635B">
        <w:rPr>
          <w:rFonts w:ascii="Times New Roman" w:hAnsi="Times New Roman" w:cs="Times New Roman"/>
          <w:color w:val="000000"/>
          <w:sz w:val="29"/>
          <w:szCs w:val="29"/>
        </w:rPr>
        <w:t xml:space="preserve">муниципальный тур, </w:t>
      </w:r>
    </w:p>
    <w:p w:rsidR="0078635B" w:rsidRDefault="003A30ED">
      <w:pPr>
        <w:rPr>
          <w:rFonts w:ascii="Times New Roman" w:hAnsi="Times New Roman" w:cs="Times New Roman"/>
          <w:color w:val="000000"/>
          <w:sz w:val="29"/>
          <w:szCs w:val="29"/>
        </w:rPr>
      </w:pPr>
      <w:r w:rsidRPr="0078635B">
        <w:rPr>
          <w:rFonts w:ascii="Times New Roman" w:hAnsi="Times New Roman" w:cs="Times New Roman"/>
          <w:color w:val="000000"/>
          <w:sz w:val="29"/>
          <w:szCs w:val="29"/>
        </w:rPr>
        <w:t xml:space="preserve">региональный тур, </w:t>
      </w:r>
    </w:p>
    <w:p w:rsidR="0078635B" w:rsidRDefault="003A30ED">
      <w:pPr>
        <w:rPr>
          <w:rFonts w:ascii="Times New Roman" w:hAnsi="Times New Roman" w:cs="Times New Roman"/>
          <w:color w:val="000000"/>
          <w:sz w:val="29"/>
          <w:szCs w:val="29"/>
        </w:rPr>
      </w:pPr>
      <w:r w:rsidRPr="0078635B">
        <w:rPr>
          <w:rFonts w:ascii="Times New Roman" w:hAnsi="Times New Roman" w:cs="Times New Roman"/>
          <w:color w:val="000000"/>
          <w:sz w:val="29"/>
          <w:szCs w:val="29"/>
        </w:rPr>
        <w:t xml:space="preserve">всероссийский тур, </w:t>
      </w:r>
    </w:p>
    <w:p w:rsidR="0078635B" w:rsidRDefault="003A30ED">
      <w:pPr>
        <w:rPr>
          <w:rFonts w:ascii="Times New Roman" w:hAnsi="Times New Roman" w:cs="Times New Roman"/>
          <w:color w:val="000000"/>
          <w:sz w:val="29"/>
          <w:szCs w:val="29"/>
        </w:rPr>
      </w:pPr>
      <w:r w:rsidRPr="0078635B">
        <w:rPr>
          <w:rFonts w:ascii="Times New Roman" w:hAnsi="Times New Roman" w:cs="Times New Roman"/>
          <w:color w:val="000000"/>
          <w:sz w:val="29"/>
          <w:szCs w:val="29"/>
        </w:rPr>
        <w:t>суперфинал конкурса.</w:t>
      </w:r>
    </w:p>
    <w:p w:rsidR="0078635B" w:rsidRDefault="0078635B">
      <w:pPr>
        <w:rPr>
          <w:rFonts w:ascii="Times New Roman" w:hAnsi="Times New Roman" w:cs="Times New Roman"/>
          <w:color w:val="000000"/>
          <w:sz w:val="29"/>
          <w:szCs w:val="29"/>
        </w:rPr>
      </w:pPr>
    </w:p>
    <w:p w:rsidR="0078635B" w:rsidRDefault="0078635B">
      <w:pPr>
        <w:rPr>
          <w:rFonts w:ascii="Times New Roman" w:hAnsi="Times New Roman" w:cs="Times New Roman"/>
          <w:color w:val="000000"/>
          <w:sz w:val="29"/>
          <w:szCs w:val="29"/>
        </w:rPr>
      </w:pPr>
    </w:p>
    <w:p w:rsidR="0078635B" w:rsidRPr="0078635B" w:rsidRDefault="003A30ED" w:rsidP="0078635B">
      <w:pPr>
        <w:jc w:val="center"/>
        <w:rPr>
          <w:rFonts w:ascii="Times New Roman" w:hAnsi="Times New Roman" w:cs="Times New Roman"/>
          <w:b/>
          <w:color w:val="000000"/>
          <w:sz w:val="32"/>
          <w:szCs w:val="32"/>
        </w:rPr>
      </w:pPr>
      <w:r w:rsidRPr="0078635B">
        <w:rPr>
          <w:rFonts w:ascii="Times New Roman" w:hAnsi="Times New Roman" w:cs="Times New Roman"/>
          <w:b/>
          <w:color w:val="000000"/>
          <w:sz w:val="32"/>
          <w:szCs w:val="32"/>
        </w:rPr>
        <w:lastRenderedPageBreak/>
        <w:t>Как проходит конкурс?</w:t>
      </w:r>
    </w:p>
    <w:p w:rsidR="0078635B" w:rsidRDefault="003A30ED" w:rsidP="0078635B">
      <w:pPr>
        <w:jc w:val="both"/>
        <w:rPr>
          <w:rFonts w:ascii="Times New Roman" w:hAnsi="Times New Roman" w:cs="Times New Roman"/>
          <w:color w:val="000000"/>
          <w:sz w:val="29"/>
          <w:szCs w:val="29"/>
        </w:rPr>
      </w:pPr>
      <w:r w:rsidRPr="0078635B">
        <w:rPr>
          <w:rFonts w:ascii="Times New Roman" w:hAnsi="Times New Roman" w:cs="Times New Roman"/>
          <w:color w:val="000000"/>
          <w:sz w:val="29"/>
          <w:szCs w:val="29"/>
        </w:rPr>
        <w:t xml:space="preserve">В ходе конкурсных испытаний участники декламируют отрывки из своих любимых прозаических произведений любых российских или зарубежных авторов XVIIIXXI века. В первом – классном – туре конкурса допускается выразительное чтение выбранного текста по книге или иному источнику. В следующих турах конкурсанты читают текст на память. Каждый участник Конкурса выступает самостоятельно и не может прибегать во время выступления к помощи других лиц. Максимальная продолжительность выступления каждого участника – 5 минут, рекомендованная продолжительность выступления – 3-4 минуты. При превышении регламента члены жюри имеют право прервать выступление. Во время выступления могут быть использованы музыкальное сопровождение, декорации, костюмы. Однако их использование не является преимуществом и не дает дополнительных баллов. Участник Конкурса имеет право выступать в классных, школьных, районных и региональных турах Конкурса как с одним и тем же произведением, так и с </w:t>
      </w:r>
      <w:proofErr w:type="gramStart"/>
      <w:r w:rsidRPr="0078635B">
        <w:rPr>
          <w:rFonts w:ascii="Times New Roman" w:hAnsi="Times New Roman" w:cs="Times New Roman"/>
          <w:color w:val="000000"/>
          <w:sz w:val="29"/>
          <w:szCs w:val="29"/>
        </w:rPr>
        <w:t>разными</w:t>
      </w:r>
      <w:proofErr w:type="gramEnd"/>
      <w:r w:rsidRPr="0078635B">
        <w:rPr>
          <w:rFonts w:ascii="Times New Roman" w:hAnsi="Times New Roman" w:cs="Times New Roman"/>
          <w:color w:val="000000"/>
          <w:sz w:val="29"/>
          <w:szCs w:val="29"/>
        </w:rPr>
        <w:t xml:space="preserve">. Исключением являются выступления в финале и суперфинале, где участник не имеет права менять произведение перед выступлением. Победители и финалисты конкурсов прошлых лет принимают участие в новом конкурсе на общих основаниях и обязаны выбирать для выступления отрывки из произведений, с которыми ранее не выступали. </w:t>
      </w:r>
      <w:proofErr w:type="gramStart"/>
      <w:r w:rsidRPr="0078635B">
        <w:rPr>
          <w:rFonts w:ascii="Times New Roman" w:hAnsi="Times New Roman" w:cs="Times New Roman"/>
          <w:color w:val="000000"/>
          <w:sz w:val="29"/>
          <w:szCs w:val="29"/>
        </w:rPr>
        <w:t>При нарушении правил участия в Конкурсе участник может быть снят с конкурсных испытания.</w:t>
      </w:r>
      <w:proofErr w:type="gramEnd"/>
      <w:r w:rsidRPr="0078635B">
        <w:rPr>
          <w:rFonts w:ascii="Times New Roman" w:hAnsi="Times New Roman" w:cs="Times New Roman"/>
          <w:color w:val="000000"/>
          <w:sz w:val="29"/>
          <w:szCs w:val="29"/>
        </w:rPr>
        <w:t xml:space="preserve"> Решение об этом принимает оргкомитет или жюри соответствующего тура.</w:t>
      </w:r>
    </w:p>
    <w:p w:rsidR="0078635B" w:rsidRPr="0078635B" w:rsidRDefault="003A30ED" w:rsidP="0078635B">
      <w:pPr>
        <w:jc w:val="center"/>
        <w:rPr>
          <w:rFonts w:ascii="Times New Roman" w:hAnsi="Times New Roman" w:cs="Times New Roman"/>
          <w:b/>
          <w:color w:val="000000"/>
          <w:sz w:val="32"/>
          <w:szCs w:val="32"/>
        </w:rPr>
      </w:pPr>
      <w:r w:rsidRPr="0078635B">
        <w:rPr>
          <w:rFonts w:ascii="Times New Roman" w:hAnsi="Times New Roman" w:cs="Times New Roman"/>
          <w:b/>
          <w:color w:val="000000"/>
          <w:sz w:val="32"/>
          <w:szCs w:val="32"/>
        </w:rPr>
        <w:t>Награждение участников и победителей:</w:t>
      </w:r>
    </w:p>
    <w:p w:rsidR="0078635B" w:rsidRDefault="003A30ED" w:rsidP="0078635B">
      <w:pPr>
        <w:jc w:val="both"/>
        <w:rPr>
          <w:rFonts w:ascii="Times New Roman" w:hAnsi="Times New Roman" w:cs="Times New Roman"/>
          <w:color w:val="000000"/>
          <w:sz w:val="29"/>
          <w:szCs w:val="29"/>
        </w:rPr>
      </w:pPr>
      <w:r w:rsidRPr="0078635B">
        <w:rPr>
          <w:rFonts w:ascii="Times New Roman" w:hAnsi="Times New Roman" w:cs="Times New Roman"/>
          <w:color w:val="000000"/>
          <w:sz w:val="29"/>
          <w:szCs w:val="29"/>
        </w:rPr>
        <w:t xml:space="preserve"> Каждый участник Всероссийского Конкурса получает в электронном виде свидетельство об участии. Победителями классного тура — награждаются дипломом «Победитель классного тура Всероссийского конкурса юных чтецов «Живая классика» и становятся участниками школьного тура. Победителями школьного тура Конкурса — награждаются дипломом «Победитель школьного тура Всероссийского конкурса юных чтецов «Живая классика». Победителями районного тура Конкурса — награждаются дипломом «Победитель районного тура Всероссийского конкурса юных чтецов «Живая классика» и призами от спонсоров. Победителями регионального этапа Конкурса — награждаются дипломом «Победитель регионального тура Всероссийского конкурса юных чтецов «Живая классика», путевкой в МДЦ «Артек», медалями, изготовленными фабрикой «</w:t>
      </w:r>
      <w:proofErr w:type="spellStart"/>
      <w:r w:rsidRPr="0078635B">
        <w:rPr>
          <w:rFonts w:ascii="Times New Roman" w:hAnsi="Times New Roman" w:cs="Times New Roman"/>
          <w:color w:val="000000"/>
          <w:sz w:val="29"/>
          <w:szCs w:val="29"/>
        </w:rPr>
        <w:t>Гознак</w:t>
      </w:r>
      <w:proofErr w:type="spellEnd"/>
      <w:r w:rsidRPr="0078635B">
        <w:rPr>
          <w:rFonts w:ascii="Times New Roman" w:hAnsi="Times New Roman" w:cs="Times New Roman"/>
          <w:color w:val="000000"/>
          <w:sz w:val="29"/>
          <w:szCs w:val="29"/>
        </w:rPr>
        <w:t xml:space="preserve">» (вручаются в МДЦ «Артек»). Победители регионального этапа Конкурса становятся участниками Всероссийского финала. Лауреатами конкурса становятся участники регионального этапа, следующие по списку за вошедшими в тройку победителями, набравшие максимальное количество баллов, но не более 20% от </w:t>
      </w:r>
      <w:r w:rsidRPr="0078635B">
        <w:rPr>
          <w:rFonts w:ascii="Times New Roman" w:hAnsi="Times New Roman" w:cs="Times New Roman"/>
          <w:color w:val="000000"/>
          <w:sz w:val="29"/>
          <w:szCs w:val="29"/>
        </w:rPr>
        <w:lastRenderedPageBreak/>
        <w:t>общего количества участников регионального этапа. Они награждаются дипломом «Лауреат Всероссийского конкурса юных чтецов «Живая классика». Победителями Всероссийского финала Конкурса считаются 10 участников, набравших по оценкам жюри наибольшее количество баллов. Они награждаются дипломом «</w:t>
      </w:r>
      <w:proofErr w:type="spellStart"/>
      <w:r w:rsidRPr="0078635B">
        <w:rPr>
          <w:rFonts w:ascii="Times New Roman" w:hAnsi="Times New Roman" w:cs="Times New Roman"/>
          <w:color w:val="000000"/>
          <w:sz w:val="29"/>
          <w:szCs w:val="29"/>
        </w:rPr>
        <w:t>Суперфиналист</w:t>
      </w:r>
      <w:proofErr w:type="spellEnd"/>
      <w:r w:rsidRPr="0078635B">
        <w:rPr>
          <w:rFonts w:ascii="Times New Roman" w:hAnsi="Times New Roman" w:cs="Times New Roman"/>
          <w:color w:val="000000"/>
          <w:sz w:val="29"/>
          <w:szCs w:val="29"/>
        </w:rPr>
        <w:t xml:space="preserve"> Всероссийского конкурса юных чтецов «Живая классика», подарками от спонсоров Конкурса и возможностью выступить на Красной площади в Москве. Победителями Всероссийского Конкурса считаются 3 участника, набравших наибольшее количество баллов. Они награждаются дипломом «Победителя Всероссийского конкурса юных чтецов «Живая классика», подарками от спонсоров и путевками в детские летние лагеря «Живая классика». </w:t>
      </w:r>
    </w:p>
    <w:p w:rsidR="0078635B" w:rsidRDefault="003A30ED" w:rsidP="0078635B">
      <w:pPr>
        <w:jc w:val="center"/>
        <w:rPr>
          <w:rFonts w:ascii="Times New Roman" w:hAnsi="Times New Roman" w:cs="Times New Roman"/>
          <w:b/>
          <w:color w:val="000000"/>
          <w:sz w:val="32"/>
          <w:szCs w:val="32"/>
        </w:rPr>
      </w:pPr>
      <w:r w:rsidRPr="0078635B">
        <w:rPr>
          <w:rFonts w:ascii="Times New Roman" w:hAnsi="Times New Roman" w:cs="Times New Roman"/>
          <w:b/>
          <w:color w:val="000000"/>
          <w:sz w:val="32"/>
          <w:szCs w:val="32"/>
        </w:rPr>
        <w:t xml:space="preserve">Учредителем и организатором Конкурса является </w:t>
      </w:r>
    </w:p>
    <w:p w:rsidR="0078635B" w:rsidRPr="0078635B" w:rsidRDefault="003A30ED" w:rsidP="0078635B">
      <w:pPr>
        <w:jc w:val="center"/>
        <w:rPr>
          <w:rFonts w:ascii="Times New Roman" w:hAnsi="Times New Roman" w:cs="Times New Roman"/>
          <w:b/>
          <w:color w:val="000000"/>
          <w:sz w:val="32"/>
          <w:szCs w:val="32"/>
        </w:rPr>
      </w:pPr>
      <w:r w:rsidRPr="0078635B">
        <w:rPr>
          <w:rFonts w:ascii="Times New Roman" w:hAnsi="Times New Roman" w:cs="Times New Roman"/>
          <w:b/>
          <w:color w:val="000000"/>
          <w:sz w:val="32"/>
          <w:szCs w:val="32"/>
        </w:rPr>
        <w:t>Фонд «Живая классика» 2020:</w:t>
      </w:r>
    </w:p>
    <w:p w:rsidR="0078635B" w:rsidRDefault="003A30ED" w:rsidP="0078635B">
      <w:pPr>
        <w:jc w:val="both"/>
        <w:rPr>
          <w:rFonts w:ascii="Times New Roman" w:hAnsi="Times New Roman" w:cs="Times New Roman"/>
          <w:color w:val="000000"/>
          <w:sz w:val="29"/>
          <w:szCs w:val="29"/>
        </w:rPr>
      </w:pPr>
      <w:r w:rsidRPr="0078635B">
        <w:rPr>
          <w:rFonts w:ascii="Times New Roman" w:hAnsi="Times New Roman" w:cs="Times New Roman"/>
          <w:color w:val="000000"/>
          <w:sz w:val="29"/>
          <w:szCs w:val="29"/>
        </w:rPr>
        <w:t xml:space="preserve">Руководство организацией и проведением Конкурса осуществляет Организационный комитет, формируемый из писателей, библиотекарей, деятелей культуры и искусства, общественных деятелей, учителей русского языка и литературы, педагогических работников системы дополнительного образования, представителей Министерства просвещения Российской Федерации, Министерства культуры Российской Федерации, Фонда «Живая классика». Официальном </w:t>
      </w:r>
      <w:proofErr w:type="gramStart"/>
      <w:r w:rsidRPr="0078635B">
        <w:rPr>
          <w:rFonts w:ascii="Times New Roman" w:hAnsi="Times New Roman" w:cs="Times New Roman"/>
          <w:color w:val="000000"/>
          <w:sz w:val="29"/>
          <w:szCs w:val="29"/>
        </w:rPr>
        <w:t>сайте</w:t>
      </w:r>
      <w:proofErr w:type="gramEnd"/>
      <w:r w:rsidRPr="0078635B">
        <w:rPr>
          <w:rFonts w:ascii="Times New Roman" w:hAnsi="Times New Roman" w:cs="Times New Roman"/>
          <w:color w:val="000000"/>
          <w:sz w:val="29"/>
          <w:szCs w:val="29"/>
        </w:rPr>
        <w:t xml:space="preserve"> Конкурса «Живая классика 2020»:</w:t>
      </w:r>
    </w:p>
    <w:p w:rsidR="00A277B9" w:rsidRDefault="003A30ED" w:rsidP="0078635B">
      <w:pPr>
        <w:jc w:val="both"/>
        <w:rPr>
          <w:rFonts w:ascii="Arial" w:hAnsi="Arial" w:cs="Arial"/>
          <w:color w:val="000000"/>
          <w:sz w:val="29"/>
          <w:szCs w:val="29"/>
        </w:rPr>
      </w:pPr>
      <w:r w:rsidRPr="0078635B">
        <w:rPr>
          <w:rFonts w:ascii="Times New Roman" w:hAnsi="Times New Roman" w:cs="Times New Roman"/>
          <w:color w:val="000000"/>
          <w:sz w:val="29"/>
          <w:szCs w:val="29"/>
        </w:rPr>
        <w:br/>
      </w:r>
      <w:r>
        <w:rPr>
          <w:rFonts w:ascii="Arial" w:hAnsi="Arial" w:cs="Arial"/>
          <w:color w:val="000000"/>
          <w:sz w:val="29"/>
          <w:szCs w:val="29"/>
        </w:rPr>
        <w:br/>
        <w:t xml:space="preserve">Сайт конкурса: </w:t>
      </w:r>
      <w:hyperlink r:id="rId6" w:history="1">
        <w:r>
          <w:rPr>
            <w:rStyle w:val="a3"/>
            <w:rFonts w:ascii="Arial" w:hAnsi="Arial" w:cs="Arial"/>
            <w:sz w:val="29"/>
            <w:szCs w:val="29"/>
          </w:rPr>
          <w:t>https://konkursoff.ru/konkurs-zhivaya-klassika-2020/</w:t>
        </w:r>
      </w:hyperlink>
    </w:p>
    <w:p w:rsidR="0078635B" w:rsidRDefault="0078635B" w:rsidP="0078635B">
      <w:pPr>
        <w:jc w:val="both"/>
        <w:rPr>
          <w:rFonts w:ascii="Arial" w:hAnsi="Arial" w:cs="Arial"/>
          <w:color w:val="000000"/>
          <w:sz w:val="29"/>
          <w:szCs w:val="29"/>
        </w:rPr>
      </w:pPr>
    </w:p>
    <w:p w:rsidR="0078635B" w:rsidRDefault="0078635B" w:rsidP="0078635B">
      <w:pPr>
        <w:jc w:val="both"/>
        <w:rPr>
          <w:rFonts w:ascii="Arial" w:hAnsi="Arial" w:cs="Arial"/>
          <w:color w:val="000000"/>
          <w:sz w:val="29"/>
          <w:szCs w:val="29"/>
        </w:rPr>
      </w:pPr>
    </w:p>
    <w:p w:rsidR="0078635B" w:rsidRDefault="0078635B" w:rsidP="0078635B">
      <w:pPr>
        <w:jc w:val="both"/>
        <w:rPr>
          <w:rFonts w:ascii="Arial" w:hAnsi="Arial" w:cs="Arial"/>
          <w:color w:val="000000"/>
          <w:sz w:val="29"/>
          <w:szCs w:val="29"/>
        </w:rPr>
      </w:pPr>
    </w:p>
    <w:p w:rsidR="0078635B" w:rsidRDefault="0078635B" w:rsidP="0078635B">
      <w:pPr>
        <w:jc w:val="both"/>
        <w:rPr>
          <w:rFonts w:ascii="Arial" w:hAnsi="Arial" w:cs="Arial"/>
          <w:color w:val="000000"/>
          <w:sz w:val="29"/>
          <w:szCs w:val="29"/>
        </w:rPr>
      </w:pPr>
    </w:p>
    <w:p w:rsidR="0078635B" w:rsidRDefault="0078635B" w:rsidP="0078635B">
      <w:pPr>
        <w:jc w:val="both"/>
        <w:rPr>
          <w:rFonts w:ascii="Arial" w:hAnsi="Arial" w:cs="Arial"/>
          <w:color w:val="000000"/>
          <w:sz w:val="29"/>
          <w:szCs w:val="29"/>
        </w:rPr>
      </w:pPr>
    </w:p>
    <w:p w:rsidR="0078635B" w:rsidRDefault="0078635B" w:rsidP="0078635B">
      <w:pPr>
        <w:jc w:val="both"/>
        <w:rPr>
          <w:rFonts w:ascii="Arial" w:hAnsi="Arial" w:cs="Arial"/>
          <w:color w:val="000000"/>
          <w:sz w:val="29"/>
          <w:szCs w:val="29"/>
        </w:rPr>
      </w:pPr>
    </w:p>
    <w:p w:rsidR="0078635B" w:rsidRDefault="0078635B" w:rsidP="0078635B">
      <w:pPr>
        <w:jc w:val="both"/>
        <w:rPr>
          <w:rFonts w:ascii="Arial" w:hAnsi="Arial" w:cs="Arial"/>
          <w:color w:val="000000"/>
          <w:sz w:val="29"/>
          <w:szCs w:val="29"/>
        </w:rPr>
      </w:pPr>
    </w:p>
    <w:p w:rsidR="0078635B" w:rsidRDefault="0078635B" w:rsidP="0078635B">
      <w:pPr>
        <w:jc w:val="both"/>
        <w:rPr>
          <w:rFonts w:ascii="Arial" w:hAnsi="Arial" w:cs="Arial"/>
          <w:color w:val="000000"/>
          <w:sz w:val="29"/>
          <w:szCs w:val="29"/>
        </w:rPr>
      </w:pPr>
    </w:p>
    <w:p w:rsidR="0078635B" w:rsidRDefault="0078635B" w:rsidP="0078635B">
      <w:pPr>
        <w:jc w:val="both"/>
        <w:rPr>
          <w:rFonts w:ascii="Arial" w:hAnsi="Arial" w:cs="Arial"/>
          <w:color w:val="000000"/>
          <w:sz w:val="29"/>
          <w:szCs w:val="29"/>
        </w:rPr>
      </w:pPr>
    </w:p>
    <w:p w:rsidR="0078635B" w:rsidRDefault="0078635B" w:rsidP="0078635B">
      <w:pPr>
        <w:jc w:val="both"/>
        <w:rPr>
          <w:rFonts w:ascii="Arial" w:hAnsi="Arial" w:cs="Arial"/>
          <w:color w:val="000000"/>
          <w:sz w:val="29"/>
          <w:szCs w:val="29"/>
        </w:rPr>
      </w:pPr>
    </w:p>
    <w:p w:rsidR="00710026" w:rsidRPr="00710026" w:rsidRDefault="00710026" w:rsidP="00710026">
      <w:pPr>
        <w:jc w:val="center"/>
        <w:rPr>
          <w:rFonts w:ascii="Times New Roman" w:hAnsi="Times New Roman" w:cs="Times New Roman"/>
          <w:b/>
          <w:sz w:val="36"/>
          <w:szCs w:val="36"/>
        </w:rPr>
      </w:pPr>
      <w:r w:rsidRPr="00710026">
        <w:rPr>
          <w:rFonts w:ascii="Times New Roman" w:hAnsi="Times New Roman" w:cs="Times New Roman"/>
          <w:b/>
          <w:sz w:val="36"/>
          <w:szCs w:val="36"/>
        </w:rPr>
        <w:lastRenderedPageBreak/>
        <w:t>Список рекомендуемой литературы к конкурсу «Живая классика» 2019-2020</w:t>
      </w:r>
      <w:r>
        <w:rPr>
          <w:rFonts w:ascii="Times New Roman" w:hAnsi="Times New Roman" w:cs="Times New Roman"/>
          <w:b/>
          <w:sz w:val="36"/>
          <w:szCs w:val="36"/>
        </w:rPr>
        <w:t xml:space="preserve"> библиотеки МБОУ СОШ 16 </w:t>
      </w:r>
    </w:p>
    <w:p w:rsidR="0078635B" w:rsidRDefault="0078635B" w:rsidP="0078635B">
      <w:pPr>
        <w:jc w:val="both"/>
        <w:rPr>
          <w:rFonts w:ascii="Times New Roman" w:hAnsi="Times New Roman" w:cs="Times New Roman"/>
          <w:color w:val="000000"/>
          <w:sz w:val="29"/>
          <w:szCs w:val="29"/>
        </w:rPr>
      </w:pPr>
    </w:p>
    <w:p w:rsidR="00230649" w:rsidRDefault="00230649" w:rsidP="0078635B">
      <w:pPr>
        <w:jc w:val="both"/>
        <w:rPr>
          <w:rFonts w:ascii="Times New Roman" w:hAnsi="Times New Roman" w:cs="Times New Roman"/>
          <w:color w:val="000000"/>
          <w:sz w:val="29"/>
          <w:szCs w:val="29"/>
        </w:rPr>
      </w:pPr>
    </w:p>
    <w:p w:rsidR="00710026" w:rsidRDefault="00230649" w:rsidP="00710026">
      <w:pPr>
        <w:pStyle w:val="a4"/>
        <w:numPr>
          <w:ilvl w:val="0"/>
          <w:numId w:val="1"/>
        </w:numPr>
        <w:jc w:val="both"/>
        <w:rPr>
          <w:rFonts w:ascii="Times New Roman" w:hAnsi="Times New Roman" w:cs="Times New Roman"/>
          <w:color w:val="000000"/>
          <w:sz w:val="29"/>
          <w:szCs w:val="29"/>
        </w:rPr>
      </w:pPr>
      <w:r>
        <w:rPr>
          <w:rFonts w:ascii="Times New Roman" w:hAnsi="Times New Roman" w:cs="Times New Roman"/>
          <w:color w:val="000000"/>
          <w:sz w:val="29"/>
          <w:szCs w:val="29"/>
        </w:rPr>
        <w:t>А. Адамович «</w:t>
      </w:r>
      <w:proofErr w:type="spellStart"/>
      <w:r>
        <w:rPr>
          <w:rFonts w:ascii="Times New Roman" w:hAnsi="Times New Roman" w:cs="Times New Roman"/>
          <w:color w:val="000000"/>
          <w:sz w:val="29"/>
          <w:szCs w:val="29"/>
        </w:rPr>
        <w:t>Хатынская</w:t>
      </w:r>
      <w:proofErr w:type="spellEnd"/>
      <w:r>
        <w:rPr>
          <w:rFonts w:ascii="Times New Roman" w:hAnsi="Times New Roman" w:cs="Times New Roman"/>
          <w:color w:val="000000"/>
          <w:sz w:val="29"/>
          <w:szCs w:val="29"/>
        </w:rPr>
        <w:t xml:space="preserve"> повесть»</w:t>
      </w:r>
    </w:p>
    <w:p w:rsidR="00230649" w:rsidRDefault="00230649" w:rsidP="00710026">
      <w:pPr>
        <w:pStyle w:val="a4"/>
        <w:numPr>
          <w:ilvl w:val="0"/>
          <w:numId w:val="1"/>
        </w:numPr>
        <w:jc w:val="both"/>
        <w:rPr>
          <w:rFonts w:ascii="Times New Roman" w:hAnsi="Times New Roman" w:cs="Times New Roman"/>
          <w:color w:val="000000"/>
          <w:sz w:val="29"/>
          <w:szCs w:val="29"/>
        </w:rPr>
      </w:pPr>
      <w:r>
        <w:rPr>
          <w:rFonts w:ascii="Times New Roman" w:hAnsi="Times New Roman" w:cs="Times New Roman"/>
          <w:color w:val="000000"/>
          <w:sz w:val="29"/>
          <w:szCs w:val="29"/>
        </w:rPr>
        <w:t>В. Арсеньев «</w:t>
      </w:r>
      <w:proofErr w:type="spellStart"/>
      <w:r>
        <w:rPr>
          <w:rFonts w:ascii="Times New Roman" w:hAnsi="Times New Roman" w:cs="Times New Roman"/>
          <w:color w:val="000000"/>
          <w:sz w:val="29"/>
          <w:szCs w:val="29"/>
        </w:rPr>
        <w:t>Дерсу</w:t>
      </w:r>
      <w:proofErr w:type="spellEnd"/>
      <w:r>
        <w:rPr>
          <w:rFonts w:ascii="Times New Roman" w:hAnsi="Times New Roman" w:cs="Times New Roman"/>
          <w:color w:val="000000"/>
          <w:sz w:val="29"/>
          <w:szCs w:val="29"/>
        </w:rPr>
        <w:t xml:space="preserve"> </w:t>
      </w:r>
      <w:proofErr w:type="spellStart"/>
      <w:r>
        <w:rPr>
          <w:rFonts w:ascii="Times New Roman" w:hAnsi="Times New Roman" w:cs="Times New Roman"/>
          <w:color w:val="000000"/>
          <w:sz w:val="29"/>
          <w:szCs w:val="29"/>
        </w:rPr>
        <w:t>Узала</w:t>
      </w:r>
      <w:proofErr w:type="spellEnd"/>
      <w:r>
        <w:rPr>
          <w:rFonts w:ascii="Times New Roman" w:hAnsi="Times New Roman" w:cs="Times New Roman"/>
          <w:color w:val="000000"/>
          <w:sz w:val="29"/>
          <w:szCs w:val="29"/>
        </w:rPr>
        <w:t>»</w:t>
      </w:r>
    </w:p>
    <w:p w:rsidR="00230649" w:rsidRDefault="00230649" w:rsidP="00710026">
      <w:pPr>
        <w:pStyle w:val="a4"/>
        <w:numPr>
          <w:ilvl w:val="0"/>
          <w:numId w:val="1"/>
        </w:numPr>
        <w:jc w:val="both"/>
        <w:rPr>
          <w:rFonts w:ascii="Times New Roman" w:hAnsi="Times New Roman" w:cs="Times New Roman"/>
          <w:color w:val="000000"/>
          <w:sz w:val="29"/>
          <w:szCs w:val="29"/>
        </w:rPr>
      </w:pPr>
      <w:r>
        <w:rPr>
          <w:rFonts w:ascii="Times New Roman" w:hAnsi="Times New Roman" w:cs="Times New Roman"/>
          <w:color w:val="000000"/>
          <w:sz w:val="29"/>
          <w:szCs w:val="29"/>
        </w:rPr>
        <w:t>Г. Василенко «Мальчишки сорок первого»</w:t>
      </w:r>
    </w:p>
    <w:p w:rsidR="00230649" w:rsidRDefault="00230649" w:rsidP="00710026">
      <w:pPr>
        <w:pStyle w:val="a4"/>
        <w:numPr>
          <w:ilvl w:val="0"/>
          <w:numId w:val="1"/>
        </w:numPr>
        <w:jc w:val="both"/>
        <w:rPr>
          <w:rFonts w:ascii="Times New Roman" w:hAnsi="Times New Roman" w:cs="Times New Roman"/>
          <w:color w:val="000000"/>
          <w:sz w:val="29"/>
          <w:szCs w:val="29"/>
        </w:rPr>
      </w:pPr>
      <w:r>
        <w:rPr>
          <w:rFonts w:ascii="Times New Roman" w:hAnsi="Times New Roman" w:cs="Times New Roman"/>
          <w:color w:val="000000"/>
          <w:sz w:val="29"/>
          <w:szCs w:val="29"/>
        </w:rPr>
        <w:t xml:space="preserve">Э.Л. </w:t>
      </w:r>
      <w:proofErr w:type="spellStart"/>
      <w:r>
        <w:rPr>
          <w:rFonts w:ascii="Times New Roman" w:hAnsi="Times New Roman" w:cs="Times New Roman"/>
          <w:color w:val="000000"/>
          <w:sz w:val="29"/>
          <w:szCs w:val="29"/>
        </w:rPr>
        <w:t>Войнич</w:t>
      </w:r>
      <w:proofErr w:type="spellEnd"/>
      <w:r>
        <w:rPr>
          <w:rFonts w:ascii="Times New Roman" w:hAnsi="Times New Roman" w:cs="Times New Roman"/>
          <w:color w:val="000000"/>
          <w:sz w:val="29"/>
          <w:szCs w:val="29"/>
        </w:rPr>
        <w:t xml:space="preserve"> «Овод»</w:t>
      </w:r>
    </w:p>
    <w:p w:rsidR="00230649" w:rsidRDefault="00230649" w:rsidP="00710026">
      <w:pPr>
        <w:pStyle w:val="a4"/>
        <w:numPr>
          <w:ilvl w:val="0"/>
          <w:numId w:val="1"/>
        </w:numPr>
        <w:jc w:val="both"/>
        <w:rPr>
          <w:rFonts w:ascii="Times New Roman" w:hAnsi="Times New Roman" w:cs="Times New Roman"/>
          <w:color w:val="000000"/>
          <w:sz w:val="29"/>
          <w:szCs w:val="29"/>
        </w:rPr>
      </w:pPr>
      <w:r>
        <w:rPr>
          <w:rFonts w:ascii="Times New Roman" w:hAnsi="Times New Roman" w:cs="Times New Roman"/>
          <w:color w:val="000000"/>
          <w:sz w:val="29"/>
          <w:szCs w:val="29"/>
        </w:rPr>
        <w:t>А. Знаменский «Кубанка с красным верхом»</w:t>
      </w:r>
    </w:p>
    <w:p w:rsidR="00230649" w:rsidRDefault="00230649" w:rsidP="00710026">
      <w:pPr>
        <w:pStyle w:val="a4"/>
        <w:numPr>
          <w:ilvl w:val="0"/>
          <w:numId w:val="1"/>
        </w:numPr>
        <w:jc w:val="both"/>
        <w:rPr>
          <w:rFonts w:ascii="Times New Roman" w:hAnsi="Times New Roman" w:cs="Times New Roman"/>
          <w:color w:val="000000"/>
          <w:sz w:val="29"/>
          <w:szCs w:val="29"/>
        </w:rPr>
      </w:pPr>
      <w:r>
        <w:rPr>
          <w:rFonts w:ascii="Times New Roman" w:hAnsi="Times New Roman" w:cs="Times New Roman"/>
          <w:color w:val="000000"/>
          <w:sz w:val="29"/>
          <w:szCs w:val="29"/>
        </w:rPr>
        <w:t xml:space="preserve">Д. </w:t>
      </w:r>
      <w:proofErr w:type="spellStart"/>
      <w:r>
        <w:rPr>
          <w:rFonts w:ascii="Times New Roman" w:hAnsi="Times New Roman" w:cs="Times New Roman"/>
          <w:color w:val="000000"/>
          <w:sz w:val="29"/>
          <w:szCs w:val="29"/>
        </w:rPr>
        <w:t>Гранин</w:t>
      </w:r>
      <w:proofErr w:type="spellEnd"/>
      <w:r>
        <w:rPr>
          <w:rFonts w:ascii="Times New Roman" w:hAnsi="Times New Roman" w:cs="Times New Roman"/>
          <w:color w:val="000000"/>
          <w:sz w:val="29"/>
          <w:szCs w:val="29"/>
        </w:rPr>
        <w:t xml:space="preserve"> «Наш комбат»</w:t>
      </w:r>
    </w:p>
    <w:p w:rsidR="00230649" w:rsidRDefault="00230649" w:rsidP="00710026">
      <w:pPr>
        <w:pStyle w:val="a4"/>
        <w:numPr>
          <w:ilvl w:val="0"/>
          <w:numId w:val="1"/>
        </w:numPr>
        <w:jc w:val="both"/>
        <w:rPr>
          <w:rFonts w:ascii="Times New Roman" w:hAnsi="Times New Roman" w:cs="Times New Roman"/>
          <w:color w:val="000000"/>
          <w:sz w:val="29"/>
          <w:szCs w:val="29"/>
        </w:rPr>
      </w:pPr>
      <w:r>
        <w:rPr>
          <w:rFonts w:ascii="Times New Roman" w:hAnsi="Times New Roman" w:cs="Times New Roman"/>
          <w:color w:val="000000"/>
          <w:sz w:val="29"/>
          <w:szCs w:val="29"/>
        </w:rPr>
        <w:t>Ю. Коваль «Кепка с карасями»</w:t>
      </w:r>
    </w:p>
    <w:p w:rsidR="00230649" w:rsidRDefault="00230649" w:rsidP="00710026">
      <w:pPr>
        <w:pStyle w:val="a4"/>
        <w:numPr>
          <w:ilvl w:val="0"/>
          <w:numId w:val="1"/>
        </w:numPr>
        <w:jc w:val="both"/>
        <w:rPr>
          <w:rFonts w:ascii="Times New Roman" w:hAnsi="Times New Roman" w:cs="Times New Roman"/>
          <w:color w:val="000000"/>
          <w:sz w:val="29"/>
          <w:szCs w:val="29"/>
        </w:rPr>
      </w:pPr>
      <w:r>
        <w:rPr>
          <w:rFonts w:ascii="Times New Roman" w:hAnsi="Times New Roman" w:cs="Times New Roman"/>
          <w:color w:val="000000"/>
          <w:sz w:val="29"/>
          <w:szCs w:val="29"/>
        </w:rPr>
        <w:t>Б. Лавренев «Сор</w:t>
      </w:r>
      <w:r w:rsidR="00C76B6E">
        <w:rPr>
          <w:rFonts w:ascii="Times New Roman" w:hAnsi="Times New Roman" w:cs="Times New Roman"/>
          <w:color w:val="000000"/>
          <w:sz w:val="29"/>
          <w:szCs w:val="29"/>
        </w:rPr>
        <w:t>о</w:t>
      </w:r>
      <w:r>
        <w:rPr>
          <w:rFonts w:ascii="Times New Roman" w:hAnsi="Times New Roman" w:cs="Times New Roman"/>
          <w:color w:val="000000"/>
          <w:sz w:val="29"/>
          <w:szCs w:val="29"/>
        </w:rPr>
        <w:t>к первый»</w:t>
      </w:r>
    </w:p>
    <w:p w:rsidR="00230649" w:rsidRDefault="00230649" w:rsidP="00710026">
      <w:pPr>
        <w:pStyle w:val="a4"/>
        <w:numPr>
          <w:ilvl w:val="0"/>
          <w:numId w:val="1"/>
        </w:numPr>
        <w:jc w:val="both"/>
        <w:rPr>
          <w:rFonts w:ascii="Times New Roman" w:hAnsi="Times New Roman" w:cs="Times New Roman"/>
          <w:color w:val="000000"/>
          <w:sz w:val="29"/>
          <w:szCs w:val="29"/>
        </w:rPr>
      </w:pPr>
      <w:r>
        <w:rPr>
          <w:rFonts w:ascii="Times New Roman" w:hAnsi="Times New Roman" w:cs="Times New Roman"/>
          <w:color w:val="000000"/>
          <w:sz w:val="29"/>
          <w:szCs w:val="29"/>
        </w:rPr>
        <w:t xml:space="preserve">Н.С. Лесков «Леди Макбет </w:t>
      </w:r>
      <w:proofErr w:type="spellStart"/>
      <w:r>
        <w:rPr>
          <w:rFonts w:ascii="Times New Roman" w:hAnsi="Times New Roman" w:cs="Times New Roman"/>
          <w:color w:val="000000"/>
          <w:sz w:val="29"/>
          <w:szCs w:val="29"/>
        </w:rPr>
        <w:t>мценского</w:t>
      </w:r>
      <w:proofErr w:type="spellEnd"/>
      <w:r>
        <w:rPr>
          <w:rFonts w:ascii="Times New Roman" w:hAnsi="Times New Roman" w:cs="Times New Roman"/>
          <w:color w:val="000000"/>
          <w:sz w:val="29"/>
          <w:szCs w:val="29"/>
        </w:rPr>
        <w:t xml:space="preserve"> уезда»</w:t>
      </w:r>
    </w:p>
    <w:p w:rsidR="00230649" w:rsidRDefault="00566C16" w:rsidP="00566C16">
      <w:pPr>
        <w:pStyle w:val="a4"/>
        <w:numPr>
          <w:ilvl w:val="0"/>
          <w:numId w:val="1"/>
        </w:numPr>
        <w:jc w:val="both"/>
        <w:rPr>
          <w:rFonts w:ascii="Times New Roman" w:hAnsi="Times New Roman" w:cs="Times New Roman"/>
          <w:color w:val="000000"/>
          <w:sz w:val="29"/>
          <w:szCs w:val="29"/>
        </w:rPr>
      </w:pPr>
      <w:r>
        <w:rPr>
          <w:rFonts w:ascii="Times New Roman" w:hAnsi="Times New Roman" w:cs="Times New Roman"/>
          <w:color w:val="000000"/>
          <w:sz w:val="29"/>
          <w:szCs w:val="29"/>
        </w:rPr>
        <w:t>Д. Лондон «Зов предков», «Белый клык»</w:t>
      </w:r>
    </w:p>
    <w:p w:rsidR="00566C16" w:rsidRDefault="00566C16" w:rsidP="00566C16">
      <w:pPr>
        <w:pStyle w:val="a4"/>
        <w:numPr>
          <w:ilvl w:val="0"/>
          <w:numId w:val="1"/>
        </w:numPr>
        <w:jc w:val="both"/>
        <w:rPr>
          <w:rFonts w:ascii="Times New Roman" w:hAnsi="Times New Roman" w:cs="Times New Roman"/>
          <w:color w:val="000000"/>
          <w:sz w:val="29"/>
          <w:szCs w:val="29"/>
        </w:rPr>
      </w:pPr>
      <w:r>
        <w:rPr>
          <w:rFonts w:ascii="Times New Roman" w:hAnsi="Times New Roman" w:cs="Times New Roman"/>
          <w:color w:val="000000"/>
          <w:sz w:val="29"/>
          <w:szCs w:val="29"/>
        </w:rPr>
        <w:t>А.И. Свирский «Рыжик»</w:t>
      </w:r>
    </w:p>
    <w:p w:rsidR="00566C16" w:rsidRDefault="00566C16" w:rsidP="00566C16">
      <w:pPr>
        <w:pStyle w:val="a4"/>
        <w:numPr>
          <w:ilvl w:val="0"/>
          <w:numId w:val="1"/>
        </w:numPr>
        <w:jc w:val="both"/>
        <w:rPr>
          <w:rFonts w:ascii="Times New Roman" w:hAnsi="Times New Roman" w:cs="Times New Roman"/>
          <w:color w:val="000000"/>
          <w:sz w:val="29"/>
          <w:szCs w:val="29"/>
        </w:rPr>
      </w:pPr>
      <w:r>
        <w:rPr>
          <w:rFonts w:ascii="Times New Roman" w:hAnsi="Times New Roman" w:cs="Times New Roman"/>
          <w:color w:val="000000"/>
          <w:sz w:val="29"/>
          <w:szCs w:val="29"/>
        </w:rPr>
        <w:t>Э. Сетон-Томпсон «Рассказы о животных»</w:t>
      </w:r>
    </w:p>
    <w:p w:rsidR="00566C16" w:rsidRDefault="00566C16" w:rsidP="00566C16">
      <w:pPr>
        <w:pStyle w:val="a4"/>
        <w:numPr>
          <w:ilvl w:val="0"/>
          <w:numId w:val="1"/>
        </w:numPr>
        <w:jc w:val="both"/>
        <w:rPr>
          <w:rFonts w:ascii="Times New Roman" w:hAnsi="Times New Roman" w:cs="Times New Roman"/>
          <w:color w:val="000000"/>
          <w:sz w:val="29"/>
          <w:szCs w:val="29"/>
        </w:rPr>
      </w:pPr>
      <w:r>
        <w:rPr>
          <w:rFonts w:ascii="Times New Roman" w:hAnsi="Times New Roman" w:cs="Times New Roman"/>
          <w:color w:val="000000"/>
          <w:sz w:val="29"/>
          <w:szCs w:val="29"/>
        </w:rPr>
        <w:t>В. Чаплина «Забавные животные»</w:t>
      </w:r>
    </w:p>
    <w:p w:rsidR="00623241" w:rsidRDefault="00623241" w:rsidP="00566C16">
      <w:pPr>
        <w:pStyle w:val="a4"/>
        <w:numPr>
          <w:ilvl w:val="0"/>
          <w:numId w:val="1"/>
        </w:numPr>
        <w:jc w:val="both"/>
        <w:rPr>
          <w:rFonts w:ascii="Times New Roman" w:hAnsi="Times New Roman" w:cs="Times New Roman"/>
          <w:color w:val="000000"/>
          <w:sz w:val="29"/>
          <w:szCs w:val="29"/>
        </w:rPr>
      </w:pPr>
      <w:r>
        <w:rPr>
          <w:rFonts w:ascii="Times New Roman" w:hAnsi="Times New Roman" w:cs="Times New Roman"/>
          <w:color w:val="000000"/>
          <w:sz w:val="29"/>
          <w:szCs w:val="29"/>
        </w:rPr>
        <w:t>И. Шмелев «Пути небесные»</w:t>
      </w:r>
    </w:p>
    <w:p w:rsidR="00C76B6E" w:rsidRDefault="00C76B6E" w:rsidP="00C76B6E">
      <w:pPr>
        <w:jc w:val="both"/>
        <w:rPr>
          <w:rFonts w:ascii="Times New Roman" w:hAnsi="Times New Roman" w:cs="Times New Roman"/>
          <w:color w:val="000000"/>
          <w:sz w:val="29"/>
          <w:szCs w:val="29"/>
        </w:rPr>
      </w:pPr>
    </w:p>
    <w:p w:rsidR="00C76B6E" w:rsidRDefault="00C76B6E" w:rsidP="00C76B6E">
      <w:pPr>
        <w:jc w:val="both"/>
        <w:rPr>
          <w:rFonts w:ascii="Times New Roman" w:hAnsi="Times New Roman" w:cs="Times New Roman"/>
          <w:color w:val="000000"/>
          <w:sz w:val="29"/>
          <w:szCs w:val="29"/>
        </w:rPr>
      </w:pPr>
    </w:p>
    <w:p w:rsidR="00C76B6E" w:rsidRDefault="00C76B6E" w:rsidP="00C76B6E">
      <w:pPr>
        <w:jc w:val="center"/>
        <w:rPr>
          <w:rFonts w:ascii="Times New Roman" w:hAnsi="Times New Roman" w:cs="Times New Roman"/>
          <w:color w:val="000000"/>
          <w:sz w:val="29"/>
          <w:szCs w:val="29"/>
        </w:rPr>
      </w:pPr>
      <w:r>
        <w:rPr>
          <w:rFonts w:ascii="Times New Roman" w:hAnsi="Times New Roman" w:cs="Times New Roman"/>
          <w:color w:val="000000"/>
          <w:sz w:val="29"/>
          <w:szCs w:val="29"/>
        </w:rPr>
        <w:t>Участвуйте в конкурсе!</w:t>
      </w:r>
    </w:p>
    <w:p w:rsidR="00C76B6E" w:rsidRPr="00C76B6E" w:rsidRDefault="00C76B6E" w:rsidP="00C76B6E">
      <w:pPr>
        <w:jc w:val="center"/>
        <w:rPr>
          <w:rFonts w:ascii="Times New Roman" w:hAnsi="Times New Roman" w:cs="Times New Roman"/>
          <w:color w:val="000000"/>
          <w:sz w:val="29"/>
          <w:szCs w:val="29"/>
        </w:rPr>
      </w:pPr>
      <w:r>
        <w:rPr>
          <w:rFonts w:ascii="Times New Roman" w:hAnsi="Times New Roman" w:cs="Times New Roman"/>
          <w:color w:val="000000"/>
          <w:sz w:val="29"/>
          <w:szCs w:val="29"/>
        </w:rPr>
        <w:t>Обращайтесь за консультацией в библиотеку и к учителям русского языка и литературы.</w:t>
      </w:r>
    </w:p>
    <w:sectPr w:rsidR="00C76B6E" w:rsidRPr="00C76B6E" w:rsidSect="0078635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F57860"/>
    <w:multiLevelType w:val="hybridMultilevel"/>
    <w:tmpl w:val="99F03B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useFELayout/>
  </w:compat>
  <w:rsids>
    <w:rsidRoot w:val="003A30ED"/>
    <w:rsid w:val="00230649"/>
    <w:rsid w:val="003A30ED"/>
    <w:rsid w:val="0045104F"/>
    <w:rsid w:val="00566C16"/>
    <w:rsid w:val="00623241"/>
    <w:rsid w:val="00710026"/>
    <w:rsid w:val="0078635B"/>
    <w:rsid w:val="00A277B9"/>
    <w:rsid w:val="00C76B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7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A30ED"/>
    <w:rPr>
      <w:strike w:val="0"/>
      <w:dstrike w:val="0"/>
      <w:color w:val="009900"/>
      <w:u w:val="none"/>
      <w:effect w:val="none"/>
    </w:rPr>
  </w:style>
  <w:style w:type="paragraph" w:styleId="a4">
    <w:name w:val="List Paragraph"/>
    <w:basedOn w:val="a"/>
    <w:uiPriority w:val="34"/>
    <w:qFormat/>
    <w:rsid w:val="0071002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onkursoff.ru/konkurs-zhivaya-klassika-2020/" TargetMode="External"/><Relationship Id="rId5" Type="http://schemas.openxmlformats.org/officeDocument/2006/relationships/hyperlink" Target="https://www.instagram.com/konkursoff.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4</Pages>
  <Words>882</Words>
  <Characters>5029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 Николаевна</dc:creator>
  <cp:keywords/>
  <dc:description/>
  <cp:lastModifiedBy>Нина Николаевна</cp:lastModifiedBy>
  <cp:revision>5</cp:revision>
  <dcterms:created xsi:type="dcterms:W3CDTF">2019-11-11T09:31:00Z</dcterms:created>
  <dcterms:modified xsi:type="dcterms:W3CDTF">2019-11-11T12:04:00Z</dcterms:modified>
</cp:coreProperties>
</file>